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107" w:rsidRPr="00A05A61" w:rsidRDefault="001A7107" w:rsidP="001A7107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 w:rsidRPr="00A05A61">
        <w:rPr>
          <w:rFonts w:ascii="Verdana" w:hAnsi="Verdana" w:cs="Times New Roman"/>
          <w:sz w:val="24"/>
          <w:szCs w:val="24"/>
        </w:rPr>
        <w:t>Российская библиотечная ассоциация</w:t>
      </w:r>
    </w:p>
    <w:p w:rsidR="001A7107" w:rsidRPr="00A05A61" w:rsidRDefault="001A7107" w:rsidP="001A7107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 w:rsidRPr="00A05A61">
        <w:rPr>
          <w:rFonts w:ascii="Verdana" w:hAnsi="Verdana" w:cs="Times New Roman"/>
          <w:sz w:val="24"/>
          <w:szCs w:val="24"/>
        </w:rPr>
        <w:t>Министерство культуры Челябинской области</w:t>
      </w:r>
    </w:p>
    <w:p w:rsidR="001A7107" w:rsidRDefault="001A7107" w:rsidP="001A7107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 w:rsidRPr="00A05A61">
        <w:rPr>
          <w:rFonts w:ascii="Verdana" w:hAnsi="Verdana" w:cs="Times New Roman"/>
          <w:sz w:val="24"/>
          <w:szCs w:val="24"/>
        </w:rPr>
        <w:t>Государственное казенное учреждение культуры</w:t>
      </w:r>
    </w:p>
    <w:p w:rsidR="001A7107" w:rsidRDefault="001A7107" w:rsidP="001A7107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 w:rsidRPr="00A05A61">
        <w:rPr>
          <w:rFonts w:ascii="Verdana" w:hAnsi="Verdana" w:cs="Times New Roman"/>
          <w:sz w:val="24"/>
          <w:szCs w:val="24"/>
        </w:rPr>
        <w:t xml:space="preserve"> «Челябинская областная специальная библиотека </w:t>
      </w:r>
    </w:p>
    <w:p w:rsidR="001A7107" w:rsidRPr="00A05A61" w:rsidRDefault="001A7107" w:rsidP="001A7107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 w:rsidRPr="00A05A61">
        <w:rPr>
          <w:rFonts w:ascii="Verdana" w:hAnsi="Verdana" w:cs="Times New Roman"/>
          <w:sz w:val="24"/>
          <w:szCs w:val="24"/>
        </w:rPr>
        <w:t>для слабовидящих и слепых»</w:t>
      </w:r>
    </w:p>
    <w:p w:rsidR="001A7107" w:rsidRPr="00213DD9" w:rsidRDefault="001A7107" w:rsidP="001A7107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 w:rsidRPr="00213DD9">
        <w:rPr>
          <w:rFonts w:ascii="Verdana" w:hAnsi="Verdana" w:cs="Times New Roman"/>
          <w:sz w:val="24"/>
          <w:szCs w:val="24"/>
        </w:rPr>
        <w:t>Федеральное государственное учреждение высшего образования</w:t>
      </w:r>
    </w:p>
    <w:p w:rsidR="001A7107" w:rsidRPr="00213DD9" w:rsidRDefault="001A7107" w:rsidP="001A7107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 w:rsidRPr="00213DD9">
        <w:rPr>
          <w:rFonts w:ascii="Verdana" w:hAnsi="Verdana" w:cs="Times New Roman"/>
          <w:sz w:val="24"/>
          <w:szCs w:val="24"/>
        </w:rPr>
        <w:t>«Челябинский государственный институт культуры»</w:t>
      </w:r>
    </w:p>
    <w:p w:rsidR="001A7107" w:rsidRPr="00A05A61" w:rsidRDefault="001A7107" w:rsidP="001A7107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1A7107" w:rsidRPr="00A05A61" w:rsidRDefault="001A7107" w:rsidP="001A7107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 w:rsidRPr="00A05A61">
        <w:rPr>
          <w:rFonts w:ascii="Verdana" w:hAnsi="Verdana" w:cs="Times New Roman"/>
          <w:sz w:val="24"/>
          <w:szCs w:val="24"/>
        </w:rPr>
        <w:t>ИНФОРМАЦИОННОЕ ПИСЬМО</w:t>
      </w:r>
    </w:p>
    <w:p w:rsidR="001A7107" w:rsidRPr="00A05A61" w:rsidRDefault="001A7107" w:rsidP="001A7107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1A7107" w:rsidRPr="00A05A61" w:rsidRDefault="001A7107" w:rsidP="001A7107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  <w:r w:rsidRPr="00A05A61">
        <w:rPr>
          <w:rFonts w:ascii="Verdana" w:hAnsi="Verdana" w:cs="Times New Roman"/>
          <w:sz w:val="24"/>
          <w:szCs w:val="24"/>
        </w:rPr>
        <w:t>Уважаемые коллеги!</w:t>
      </w:r>
    </w:p>
    <w:p w:rsidR="001A7107" w:rsidRPr="00A05A61" w:rsidRDefault="001A7107" w:rsidP="001A7107">
      <w:pPr>
        <w:spacing w:after="0" w:line="240" w:lineRule="auto"/>
        <w:jc w:val="center"/>
        <w:rPr>
          <w:rFonts w:ascii="Verdana" w:hAnsi="Verdana" w:cs="Times New Roman"/>
          <w:sz w:val="24"/>
          <w:szCs w:val="24"/>
        </w:rPr>
      </w:pPr>
    </w:p>
    <w:p w:rsidR="001A7107" w:rsidRPr="00A05A61" w:rsidRDefault="001A7107" w:rsidP="001A7107">
      <w:pPr>
        <w:spacing w:after="0" w:line="240" w:lineRule="auto"/>
        <w:ind w:firstLine="567"/>
        <w:jc w:val="both"/>
        <w:rPr>
          <w:rFonts w:ascii="Verdana" w:hAnsi="Verdana" w:cs="Times New Roman"/>
          <w:sz w:val="24"/>
          <w:szCs w:val="24"/>
        </w:rPr>
      </w:pPr>
      <w:r w:rsidRPr="00A05A61">
        <w:rPr>
          <w:rFonts w:ascii="Verdana" w:hAnsi="Verdana" w:cs="Times New Roman"/>
          <w:sz w:val="24"/>
          <w:szCs w:val="24"/>
        </w:rPr>
        <w:t>Пр</w:t>
      </w:r>
      <w:r w:rsidR="009006C4">
        <w:rPr>
          <w:rFonts w:ascii="Verdana" w:hAnsi="Verdana" w:cs="Times New Roman"/>
          <w:sz w:val="24"/>
          <w:szCs w:val="24"/>
        </w:rPr>
        <w:t>иглашаем вас принять участие в м</w:t>
      </w:r>
      <w:r w:rsidRPr="00A05A61">
        <w:rPr>
          <w:rFonts w:ascii="Verdana" w:hAnsi="Verdana" w:cs="Times New Roman"/>
          <w:sz w:val="24"/>
          <w:szCs w:val="24"/>
        </w:rPr>
        <w:t>еждународной научно-практической онлайн-конференции «Моделирование коммуникационной среды в специальной библиотеке».</w:t>
      </w:r>
    </w:p>
    <w:p w:rsidR="001A7107" w:rsidRPr="00A05A61" w:rsidRDefault="001A7107" w:rsidP="001A7107">
      <w:pPr>
        <w:spacing w:after="0" w:line="240" w:lineRule="auto"/>
        <w:ind w:firstLine="567"/>
        <w:jc w:val="both"/>
        <w:rPr>
          <w:rFonts w:ascii="Verdana" w:hAnsi="Verdana" w:cs="Times New Roman"/>
          <w:sz w:val="24"/>
          <w:szCs w:val="24"/>
        </w:rPr>
      </w:pPr>
      <w:r w:rsidRPr="00A05A61">
        <w:rPr>
          <w:rFonts w:ascii="Verdana" w:hAnsi="Verdana" w:cs="Times New Roman"/>
          <w:sz w:val="24"/>
          <w:szCs w:val="24"/>
        </w:rPr>
        <w:t xml:space="preserve">Конференция состоится 25 февраля 2021 года. К участию приглашаются руководители и специалисты библиотек и других учреждений культуры, </w:t>
      </w:r>
      <w:r>
        <w:rPr>
          <w:rFonts w:ascii="Verdana" w:hAnsi="Verdana" w:cs="Times New Roman"/>
          <w:sz w:val="24"/>
          <w:szCs w:val="24"/>
        </w:rPr>
        <w:t xml:space="preserve">педагоги </w:t>
      </w:r>
      <w:r w:rsidRPr="00A05A61">
        <w:rPr>
          <w:rFonts w:ascii="Verdana" w:hAnsi="Verdana" w:cs="Times New Roman"/>
          <w:sz w:val="24"/>
          <w:szCs w:val="24"/>
        </w:rPr>
        <w:t>научных, учебных и общественных организаций, все заинтересованные лица.</w:t>
      </w:r>
    </w:p>
    <w:p w:rsidR="001A7107" w:rsidRPr="00A05A61" w:rsidRDefault="001A7107" w:rsidP="001A7107">
      <w:pPr>
        <w:spacing w:after="0" w:line="240" w:lineRule="auto"/>
        <w:ind w:firstLine="567"/>
        <w:jc w:val="both"/>
        <w:rPr>
          <w:rFonts w:ascii="Verdana" w:hAnsi="Verdana" w:cs="Times New Roman"/>
          <w:sz w:val="24"/>
          <w:szCs w:val="24"/>
        </w:rPr>
      </w:pPr>
    </w:p>
    <w:p w:rsidR="001A7107" w:rsidRPr="00A05A61" w:rsidRDefault="001A7107" w:rsidP="001A7107">
      <w:pPr>
        <w:spacing w:after="0" w:line="240" w:lineRule="auto"/>
        <w:ind w:firstLine="567"/>
        <w:jc w:val="both"/>
        <w:rPr>
          <w:rFonts w:ascii="Verdana" w:hAnsi="Verdana" w:cs="Times New Roman"/>
          <w:sz w:val="24"/>
          <w:szCs w:val="24"/>
        </w:rPr>
      </w:pPr>
      <w:r w:rsidRPr="00A05A61">
        <w:rPr>
          <w:rFonts w:ascii="Verdana" w:hAnsi="Verdana" w:cs="Times New Roman"/>
          <w:sz w:val="24"/>
          <w:szCs w:val="24"/>
        </w:rPr>
        <w:t>На конференции предполагается обсудить следующие вопросы:</w:t>
      </w:r>
    </w:p>
    <w:p w:rsidR="001A7107" w:rsidRDefault="001A7107" w:rsidP="001A7107">
      <w:pPr>
        <w:spacing w:after="0" w:line="240" w:lineRule="auto"/>
        <w:ind w:firstLine="567"/>
        <w:jc w:val="both"/>
        <w:rPr>
          <w:rFonts w:ascii="Verdana" w:hAnsi="Verdana" w:cs="Times New Roman"/>
          <w:sz w:val="24"/>
          <w:szCs w:val="24"/>
        </w:rPr>
      </w:pPr>
      <w:r w:rsidRPr="00A05A61">
        <w:rPr>
          <w:rFonts w:ascii="Verdana" w:hAnsi="Verdana" w:cs="Times New Roman"/>
          <w:sz w:val="24"/>
          <w:szCs w:val="24"/>
        </w:rPr>
        <w:t>- Читатели с ограниченными возможностями здоровья – зона особой заботы: психолого-педагогические особенности лиц с нарушением зрения, слуха</w:t>
      </w:r>
      <w:r>
        <w:rPr>
          <w:rFonts w:ascii="Verdana" w:hAnsi="Verdana" w:cs="Times New Roman"/>
          <w:sz w:val="24"/>
          <w:szCs w:val="24"/>
        </w:rPr>
        <w:t>, лиц с расстройствами аутистического спектра, лиц с нарушением опорно-двигательного аппарата</w:t>
      </w:r>
      <w:r w:rsidRPr="00A05A61">
        <w:rPr>
          <w:rFonts w:ascii="Verdana" w:hAnsi="Verdana" w:cs="Times New Roman"/>
          <w:sz w:val="24"/>
          <w:szCs w:val="24"/>
        </w:rPr>
        <w:t xml:space="preserve">; </w:t>
      </w:r>
      <w:r>
        <w:rPr>
          <w:rFonts w:ascii="Verdana" w:hAnsi="Verdana" w:cs="Times New Roman"/>
          <w:sz w:val="24"/>
          <w:szCs w:val="24"/>
        </w:rPr>
        <w:t>роль библиотеки, обслуживающей лиц с ограниченными возможностями здоровья</w:t>
      </w:r>
      <w:r w:rsidRPr="00A05A61">
        <w:rPr>
          <w:rFonts w:ascii="Verdana" w:hAnsi="Verdana" w:cs="Times New Roman"/>
          <w:sz w:val="24"/>
          <w:szCs w:val="24"/>
        </w:rPr>
        <w:t xml:space="preserve"> в формирован</w:t>
      </w:r>
      <w:r>
        <w:rPr>
          <w:rFonts w:ascii="Verdana" w:hAnsi="Verdana" w:cs="Times New Roman"/>
          <w:sz w:val="24"/>
          <w:szCs w:val="24"/>
        </w:rPr>
        <w:t>ии гармонично развитой личности,</w:t>
      </w:r>
    </w:p>
    <w:p w:rsidR="001A7107" w:rsidRPr="00213DD9" w:rsidRDefault="001A7107" w:rsidP="001A7107">
      <w:pPr>
        <w:spacing w:after="0" w:line="240" w:lineRule="auto"/>
        <w:ind w:firstLine="567"/>
        <w:jc w:val="both"/>
        <w:rPr>
          <w:rFonts w:ascii="Verdana" w:hAnsi="Verdana" w:cs="Times New Roman"/>
          <w:sz w:val="24"/>
          <w:szCs w:val="24"/>
        </w:rPr>
      </w:pPr>
      <w:r w:rsidRPr="00213DD9">
        <w:rPr>
          <w:rFonts w:ascii="Verdana" w:hAnsi="Verdana" w:cs="Times New Roman"/>
          <w:sz w:val="24"/>
          <w:szCs w:val="24"/>
        </w:rPr>
        <w:t>- Актуальные формы работы с пользователями с ограниченными возможностями здоровья в условиях специальной, обще</w:t>
      </w:r>
      <w:r>
        <w:rPr>
          <w:rFonts w:ascii="Verdana" w:hAnsi="Verdana" w:cs="Times New Roman"/>
          <w:sz w:val="24"/>
          <w:szCs w:val="24"/>
        </w:rPr>
        <w:t>доступной и учебной библиотеках.</w:t>
      </w:r>
    </w:p>
    <w:p w:rsidR="001A7107" w:rsidRPr="00A05A61" w:rsidRDefault="001A7107" w:rsidP="001A7107">
      <w:pPr>
        <w:spacing w:after="0" w:line="240" w:lineRule="auto"/>
        <w:ind w:firstLine="567"/>
        <w:jc w:val="both"/>
        <w:rPr>
          <w:rFonts w:ascii="Verdana" w:hAnsi="Verdana" w:cs="Times New Roman"/>
          <w:sz w:val="24"/>
          <w:szCs w:val="24"/>
        </w:rPr>
      </w:pPr>
      <w:r w:rsidRPr="00A05A61">
        <w:rPr>
          <w:rFonts w:ascii="Verdana" w:hAnsi="Verdana" w:cs="Times New Roman"/>
          <w:sz w:val="24"/>
          <w:szCs w:val="24"/>
        </w:rPr>
        <w:t>- Стратегия развития библиотечно-информационного обслуживания лиц с ограниченными возможностями здоровья: коммуникативная среда библиотеки, актуальные подходы, ключевые проекты; построение инклюзивной информацион</w:t>
      </w:r>
      <w:r>
        <w:rPr>
          <w:rFonts w:ascii="Verdana" w:hAnsi="Verdana" w:cs="Times New Roman"/>
          <w:sz w:val="24"/>
          <w:szCs w:val="24"/>
        </w:rPr>
        <w:t>ной среды будущего,</w:t>
      </w:r>
    </w:p>
    <w:p w:rsidR="001A7107" w:rsidRPr="00A05A61" w:rsidRDefault="001A7107" w:rsidP="001A7107">
      <w:pPr>
        <w:spacing w:after="0" w:line="240" w:lineRule="auto"/>
        <w:ind w:firstLine="567"/>
        <w:jc w:val="both"/>
        <w:rPr>
          <w:rFonts w:ascii="Verdana" w:hAnsi="Verdana" w:cs="Times New Roman"/>
          <w:sz w:val="24"/>
          <w:szCs w:val="24"/>
        </w:rPr>
      </w:pPr>
      <w:r w:rsidRPr="00A05A61">
        <w:rPr>
          <w:rFonts w:ascii="Verdana" w:hAnsi="Verdana" w:cs="Times New Roman"/>
          <w:sz w:val="24"/>
          <w:szCs w:val="24"/>
        </w:rPr>
        <w:t>- Доступность библиотеки через призму коммуникаций: расширение доступности информационных ресурсов и услуг; перспективы развития адаптивных технологий.</w:t>
      </w:r>
    </w:p>
    <w:p w:rsidR="001A7107" w:rsidRPr="00A05A61" w:rsidRDefault="001A7107" w:rsidP="001A7107">
      <w:pPr>
        <w:spacing w:after="0" w:line="240" w:lineRule="auto"/>
        <w:ind w:firstLine="567"/>
        <w:jc w:val="both"/>
        <w:rPr>
          <w:rFonts w:ascii="Verdana" w:hAnsi="Verdana" w:cs="Times New Roman"/>
          <w:sz w:val="24"/>
          <w:szCs w:val="24"/>
        </w:rPr>
      </w:pPr>
      <w:r w:rsidRPr="00A05A61">
        <w:rPr>
          <w:rFonts w:ascii="Verdana" w:hAnsi="Verdana" w:cs="Times New Roman"/>
          <w:sz w:val="24"/>
          <w:szCs w:val="24"/>
        </w:rPr>
        <w:t>К обсуждению могут быть предложены и другие вопросы в рамках обозначенной темы конференции.</w:t>
      </w:r>
    </w:p>
    <w:p w:rsidR="001A7107" w:rsidRPr="00A05A61" w:rsidRDefault="001A7107" w:rsidP="001A7107">
      <w:pPr>
        <w:spacing w:after="0" w:line="240" w:lineRule="auto"/>
        <w:ind w:firstLine="567"/>
        <w:jc w:val="both"/>
        <w:rPr>
          <w:rFonts w:ascii="Verdana" w:hAnsi="Verdana" w:cs="Times New Roman"/>
          <w:sz w:val="24"/>
          <w:szCs w:val="24"/>
        </w:rPr>
      </w:pPr>
    </w:p>
    <w:p w:rsidR="00FE3B15" w:rsidRDefault="001A7107" w:rsidP="001A7107">
      <w:pPr>
        <w:spacing w:after="0" w:line="240" w:lineRule="auto"/>
        <w:ind w:firstLine="567"/>
        <w:jc w:val="both"/>
        <w:rPr>
          <w:rFonts w:ascii="Verdana" w:hAnsi="Verdana" w:cs="Times New Roman"/>
          <w:sz w:val="24"/>
          <w:szCs w:val="24"/>
        </w:rPr>
      </w:pPr>
      <w:r w:rsidRPr="00A05A61">
        <w:rPr>
          <w:rFonts w:ascii="Verdana" w:hAnsi="Verdana" w:cs="Times New Roman"/>
          <w:sz w:val="24"/>
          <w:szCs w:val="24"/>
        </w:rPr>
        <w:t>Заявки на участие в онлайн-конференции с докладами принимаются до 10 февраля 2021 года.</w:t>
      </w:r>
      <w:r w:rsidRPr="00B57012">
        <w:rPr>
          <w:rFonts w:ascii="Verdana" w:hAnsi="Verdana" w:cs="Times New Roman"/>
          <w:color w:val="FF0000"/>
          <w:sz w:val="24"/>
          <w:szCs w:val="24"/>
        </w:rPr>
        <w:t xml:space="preserve"> </w:t>
      </w:r>
      <w:r w:rsidRPr="00213DD9">
        <w:rPr>
          <w:rFonts w:ascii="Verdana" w:hAnsi="Verdana" w:cs="Times New Roman"/>
          <w:sz w:val="24"/>
          <w:szCs w:val="24"/>
        </w:rPr>
        <w:t>Просим Вас зарегистрироваться в качестве спик</w:t>
      </w:r>
      <w:r w:rsidR="00FE3B15">
        <w:rPr>
          <w:rFonts w:ascii="Verdana" w:hAnsi="Verdana" w:cs="Times New Roman"/>
          <w:sz w:val="24"/>
          <w:szCs w:val="24"/>
        </w:rPr>
        <w:t xml:space="preserve">ера или слушателя по ссылке: </w:t>
      </w:r>
      <w:hyperlink r:id="rId7" w:history="1">
        <w:r w:rsidR="00FE3B15" w:rsidRPr="008C5B72">
          <w:rPr>
            <w:rStyle w:val="ab"/>
            <w:rFonts w:ascii="Verdana" w:hAnsi="Verdana" w:cs="Times New Roman"/>
            <w:sz w:val="24"/>
            <w:szCs w:val="24"/>
          </w:rPr>
          <w:t>http://www.chosbss.ru/chtenie-na-evraziyskom-perekryestke/index.php</w:t>
        </w:r>
      </w:hyperlink>
      <w:r w:rsidRPr="00213DD9">
        <w:rPr>
          <w:rFonts w:ascii="Verdana" w:hAnsi="Verdana" w:cs="Times New Roman"/>
          <w:sz w:val="24"/>
          <w:szCs w:val="24"/>
        </w:rPr>
        <w:t xml:space="preserve">. </w:t>
      </w:r>
    </w:p>
    <w:p w:rsidR="001A7107" w:rsidRPr="00213DD9" w:rsidRDefault="001A7107" w:rsidP="001A7107">
      <w:pPr>
        <w:spacing w:after="0" w:line="240" w:lineRule="auto"/>
        <w:ind w:firstLine="567"/>
        <w:jc w:val="both"/>
        <w:rPr>
          <w:rFonts w:ascii="Verdana" w:hAnsi="Verdana" w:cs="Times New Roman"/>
          <w:sz w:val="24"/>
          <w:szCs w:val="24"/>
        </w:rPr>
      </w:pPr>
      <w:bookmarkStart w:id="0" w:name="_GoBack"/>
      <w:bookmarkEnd w:id="0"/>
      <w:r w:rsidRPr="00213DD9">
        <w:rPr>
          <w:rFonts w:ascii="Verdana" w:hAnsi="Verdana" w:cs="Times New Roman"/>
          <w:sz w:val="24"/>
          <w:szCs w:val="24"/>
        </w:rPr>
        <w:t>Всем зарегистрированным слушателям по итогам участия в конференции будет выдан сертификат участника.</w:t>
      </w:r>
    </w:p>
    <w:p w:rsidR="001A7107" w:rsidRPr="00213DD9" w:rsidRDefault="001A7107" w:rsidP="001A7107">
      <w:pPr>
        <w:spacing w:after="0" w:line="240" w:lineRule="auto"/>
        <w:ind w:firstLine="567"/>
        <w:jc w:val="both"/>
        <w:rPr>
          <w:rFonts w:ascii="Verdana" w:hAnsi="Verdana" w:cs="Times New Roman"/>
          <w:sz w:val="24"/>
          <w:szCs w:val="24"/>
        </w:rPr>
      </w:pPr>
      <w:r w:rsidRPr="00213DD9">
        <w:rPr>
          <w:rFonts w:ascii="Verdana" w:hAnsi="Verdana" w:cs="Times New Roman"/>
          <w:sz w:val="24"/>
          <w:szCs w:val="24"/>
        </w:rPr>
        <w:t>По материалам конференции будет издан сборник научных статей. Статьи просим высылать в срок до 20 февраля 2</w:t>
      </w:r>
      <w:r w:rsidR="006D2962">
        <w:rPr>
          <w:rFonts w:ascii="Verdana" w:hAnsi="Verdana" w:cs="Times New Roman"/>
          <w:sz w:val="24"/>
          <w:szCs w:val="24"/>
        </w:rPr>
        <w:t xml:space="preserve">021 г. на электронный адрес: </w:t>
      </w:r>
      <w:proofErr w:type="spellStart"/>
      <w:r w:rsidR="006D2962">
        <w:rPr>
          <w:rFonts w:ascii="Verdana" w:hAnsi="Verdana" w:cs="Times New Roman"/>
          <w:sz w:val="24"/>
          <w:szCs w:val="24"/>
          <w:lang w:val="en-US"/>
        </w:rPr>
        <w:t>chbibln</w:t>
      </w:r>
      <w:proofErr w:type="spellEnd"/>
      <w:r w:rsidR="006D2962" w:rsidRPr="006D2962">
        <w:rPr>
          <w:rFonts w:ascii="Verdana" w:hAnsi="Verdana" w:cs="Times New Roman"/>
          <w:sz w:val="24"/>
          <w:szCs w:val="24"/>
        </w:rPr>
        <w:t>74@</w:t>
      </w:r>
      <w:proofErr w:type="spellStart"/>
      <w:r w:rsidR="006D2962">
        <w:rPr>
          <w:rFonts w:ascii="Verdana" w:hAnsi="Verdana" w:cs="Times New Roman"/>
          <w:sz w:val="24"/>
          <w:szCs w:val="24"/>
          <w:lang w:val="en-US"/>
        </w:rPr>
        <w:t>yandex</w:t>
      </w:r>
      <w:proofErr w:type="spellEnd"/>
      <w:r w:rsidR="006D2962" w:rsidRPr="006D2962">
        <w:rPr>
          <w:rFonts w:ascii="Verdana" w:hAnsi="Verdana" w:cs="Times New Roman"/>
          <w:sz w:val="24"/>
          <w:szCs w:val="24"/>
        </w:rPr>
        <w:t>.</w:t>
      </w:r>
      <w:proofErr w:type="spellStart"/>
      <w:r w:rsidR="006D2962">
        <w:rPr>
          <w:rFonts w:ascii="Verdana" w:hAnsi="Verdana" w:cs="Times New Roman"/>
          <w:sz w:val="24"/>
          <w:szCs w:val="24"/>
          <w:lang w:val="en-US"/>
        </w:rPr>
        <w:t>ru</w:t>
      </w:r>
      <w:proofErr w:type="spellEnd"/>
      <w:r w:rsidRPr="00213DD9">
        <w:rPr>
          <w:rFonts w:ascii="Verdana" w:hAnsi="Verdana" w:cs="Times New Roman"/>
          <w:sz w:val="24"/>
          <w:szCs w:val="24"/>
        </w:rPr>
        <w:t>.</w:t>
      </w:r>
    </w:p>
    <w:p w:rsidR="001A7107" w:rsidRPr="00213DD9" w:rsidRDefault="001A7107" w:rsidP="001A7107">
      <w:pPr>
        <w:spacing w:after="0" w:line="240" w:lineRule="auto"/>
        <w:ind w:firstLine="567"/>
        <w:jc w:val="both"/>
        <w:rPr>
          <w:rFonts w:ascii="Verdana" w:hAnsi="Verdana" w:cs="Times New Roman"/>
          <w:sz w:val="24"/>
          <w:szCs w:val="24"/>
        </w:rPr>
      </w:pPr>
      <w:r w:rsidRPr="00213DD9">
        <w:rPr>
          <w:rFonts w:ascii="Verdana" w:hAnsi="Verdana" w:cs="Times New Roman"/>
          <w:sz w:val="24"/>
          <w:szCs w:val="24"/>
        </w:rPr>
        <w:t xml:space="preserve">Для участия в конференции </w:t>
      </w:r>
    </w:p>
    <w:p w:rsidR="001A7107" w:rsidRDefault="001A7107" w:rsidP="001A7107">
      <w:pPr>
        <w:spacing w:after="0" w:line="240" w:lineRule="auto"/>
        <w:ind w:firstLine="567"/>
        <w:jc w:val="both"/>
        <w:rPr>
          <w:rFonts w:ascii="Verdana" w:hAnsi="Verdana" w:cs="Times New Roman"/>
          <w:sz w:val="24"/>
          <w:szCs w:val="24"/>
        </w:rPr>
      </w:pPr>
      <w:r w:rsidRPr="00213DD9">
        <w:rPr>
          <w:rFonts w:ascii="Verdana" w:hAnsi="Verdana" w:cs="Times New Roman"/>
          <w:sz w:val="24"/>
          <w:szCs w:val="24"/>
        </w:rPr>
        <w:lastRenderedPageBreak/>
        <w:t>Вопросы и предложения по конференции можете нап</w:t>
      </w:r>
      <w:r w:rsidR="006D2962">
        <w:rPr>
          <w:rFonts w:ascii="Verdana" w:hAnsi="Verdana" w:cs="Times New Roman"/>
          <w:sz w:val="24"/>
          <w:szCs w:val="24"/>
        </w:rPr>
        <w:t xml:space="preserve">равлять на электронный адрес </w:t>
      </w:r>
      <w:proofErr w:type="spellStart"/>
      <w:r w:rsidR="006D2962">
        <w:rPr>
          <w:rFonts w:ascii="Verdana" w:hAnsi="Verdana" w:cs="Times New Roman"/>
          <w:sz w:val="24"/>
          <w:szCs w:val="24"/>
          <w:lang w:val="en-US"/>
        </w:rPr>
        <w:t>chbibln</w:t>
      </w:r>
      <w:proofErr w:type="spellEnd"/>
      <w:r w:rsidR="006D2962" w:rsidRPr="006D2962">
        <w:rPr>
          <w:rFonts w:ascii="Verdana" w:hAnsi="Verdana" w:cs="Times New Roman"/>
          <w:sz w:val="24"/>
          <w:szCs w:val="24"/>
        </w:rPr>
        <w:t>74@</w:t>
      </w:r>
      <w:proofErr w:type="spellStart"/>
      <w:r w:rsidR="006D2962">
        <w:rPr>
          <w:rFonts w:ascii="Verdana" w:hAnsi="Verdana" w:cs="Times New Roman"/>
          <w:sz w:val="24"/>
          <w:szCs w:val="24"/>
          <w:lang w:val="en-US"/>
        </w:rPr>
        <w:t>yandex</w:t>
      </w:r>
      <w:proofErr w:type="spellEnd"/>
      <w:r w:rsidR="006D2962" w:rsidRPr="006D2962">
        <w:rPr>
          <w:rFonts w:ascii="Verdana" w:hAnsi="Verdana" w:cs="Times New Roman"/>
          <w:sz w:val="24"/>
          <w:szCs w:val="24"/>
        </w:rPr>
        <w:t>.</w:t>
      </w:r>
      <w:proofErr w:type="spellStart"/>
      <w:r w:rsidR="006D2962">
        <w:rPr>
          <w:rFonts w:ascii="Verdana" w:hAnsi="Verdana" w:cs="Times New Roman"/>
          <w:sz w:val="24"/>
          <w:szCs w:val="24"/>
          <w:lang w:val="en-US"/>
        </w:rPr>
        <w:t>ru</w:t>
      </w:r>
      <w:proofErr w:type="spellEnd"/>
      <w:r w:rsidR="006D2962">
        <w:rPr>
          <w:rFonts w:ascii="Verdana" w:hAnsi="Verdana" w:cs="Times New Roman"/>
          <w:sz w:val="24"/>
          <w:szCs w:val="24"/>
        </w:rPr>
        <w:t xml:space="preserve"> или по телефону 8(351)263-06-48</w:t>
      </w:r>
      <w:r w:rsidRPr="00213DD9">
        <w:rPr>
          <w:rFonts w:ascii="Verdana" w:hAnsi="Verdana" w:cs="Times New Roman"/>
          <w:sz w:val="24"/>
          <w:szCs w:val="24"/>
        </w:rPr>
        <w:t>.</w:t>
      </w:r>
    </w:p>
    <w:p w:rsidR="009006C4" w:rsidRPr="009006C4" w:rsidRDefault="009006C4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  <w:lang w:val="en-US"/>
        </w:rPr>
      </w:pPr>
      <w:r>
        <w:rPr>
          <w:rFonts w:ascii="Verdana" w:hAnsi="Verdana" w:cs="Times New Roman"/>
          <w:sz w:val="24"/>
          <w:szCs w:val="24"/>
        </w:rPr>
        <w:t>Требования к оформлению статьи</w:t>
      </w:r>
      <w:r w:rsidR="006D2962">
        <w:rPr>
          <w:rFonts w:ascii="Verdana" w:hAnsi="Verdana" w:cs="Times New Roman"/>
          <w:sz w:val="24"/>
          <w:szCs w:val="24"/>
        </w:rPr>
        <w:t>:</w:t>
      </w:r>
      <w:r>
        <w:rPr>
          <w:rFonts w:ascii="Verdana" w:hAnsi="Verdana" w:cs="Times New Roman"/>
          <w:sz w:val="24"/>
          <w:szCs w:val="24"/>
          <w:lang w:val="en-US"/>
        </w:rPr>
        <w:t xml:space="preserve"> </w:t>
      </w:r>
    </w:p>
    <w:p w:rsidR="009006C4" w:rsidRDefault="009006C4" w:rsidP="00537903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К публикации принимаются стать</w:t>
      </w:r>
      <w:r w:rsidR="00537903">
        <w:rPr>
          <w:rFonts w:ascii="Verdana" w:hAnsi="Verdana" w:cs="Times New Roman"/>
          <w:sz w:val="24"/>
          <w:szCs w:val="24"/>
        </w:rPr>
        <w:t xml:space="preserve">и объемом не менее 5 и не более </w:t>
      </w:r>
      <w:r>
        <w:rPr>
          <w:rFonts w:ascii="Verdana" w:hAnsi="Verdana" w:cs="Times New Roman"/>
          <w:sz w:val="24"/>
          <w:szCs w:val="24"/>
        </w:rPr>
        <w:t xml:space="preserve">10 страниц. Оригинальность текста должна составлять не менее 80% от объема статьи (для проверки используется сервис на проверку заимствования ЭБС </w:t>
      </w:r>
      <w:proofErr w:type="spellStart"/>
      <w:r>
        <w:rPr>
          <w:rFonts w:ascii="Verdana" w:hAnsi="Verdana" w:cs="Times New Roman"/>
          <w:sz w:val="24"/>
          <w:szCs w:val="24"/>
        </w:rPr>
        <w:t>Рукконт</w:t>
      </w:r>
      <w:proofErr w:type="spellEnd"/>
      <w:r>
        <w:rPr>
          <w:rFonts w:ascii="Verdana" w:hAnsi="Verdana" w:cs="Times New Roman"/>
          <w:sz w:val="24"/>
          <w:szCs w:val="24"/>
        </w:rPr>
        <w:t>),</w:t>
      </w:r>
    </w:p>
    <w:p w:rsidR="009006C4" w:rsidRDefault="009006C4" w:rsidP="00537903">
      <w:pPr>
        <w:pStyle w:val="a6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Для подготовки статьи используется редактор </w:t>
      </w:r>
      <w:r>
        <w:rPr>
          <w:rFonts w:ascii="Verdana" w:hAnsi="Verdana" w:cs="Times New Roman"/>
          <w:sz w:val="24"/>
          <w:szCs w:val="24"/>
          <w:lang w:val="en-US"/>
        </w:rPr>
        <w:t>Microsoft</w:t>
      </w:r>
      <w:r w:rsidRPr="009006C4"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  <w:lang w:val="en-US"/>
        </w:rPr>
        <w:t>Word</w:t>
      </w:r>
      <w:r>
        <w:rPr>
          <w:rFonts w:ascii="Verdana" w:hAnsi="Verdana" w:cs="Times New Roman"/>
          <w:sz w:val="24"/>
          <w:szCs w:val="24"/>
        </w:rPr>
        <w:t xml:space="preserve"> с указанием следующих параметров: формат листа: А4; ориентация листа – книжная; поля – 2 см.; шрифт </w:t>
      </w:r>
      <w:proofErr w:type="spellStart"/>
      <w:r>
        <w:rPr>
          <w:rFonts w:ascii="Verdana" w:hAnsi="Verdana" w:cs="Times New Roman"/>
          <w:sz w:val="24"/>
          <w:szCs w:val="24"/>
          <w:lang w:val="en-US"/>
        </w:rPr>
        <w:t>TimesNewRoman</w:t>
      </w:r>
      <w:proofErr w:type="spellEnd"/>
      <w:r>
        <w:rPr>
          <w:rFonts w:ascii="Verdana" w:hAnsi="Verdana" w:cs="Times New Roman"/>
          <w:sz w:val="24"/>
          <w:szCs w:val="24"/>
        </w:rPr>
        <w:t xml:space="preserve">; размер </w:t>
      </w:r>
      <w:r w:rsidR="00537903">
        <w:rPr>
          <w:rFonts w:ascii="Verdana" w:hAnsi="Verdana" w:cs="Times New Roman"/>
          <w:sz w:val="24"/>
          <w:szCs w:val="24"/>
        </w:rPr>
        <w:t>-</w:t>
      </w:r>
      <w:r>
        <w:rPr>
          <w:rFonts w:ascii="Verdana" w:hAnsi="Verdana" w:cs="Times New Roman"/>
          <w:sz w:val="24"/>
          <w:szCs w:val="24"/>
        </w:rPr>
        <w:t>14</w:t>
      </w:r>
      <w:r w:rsidR="00537903">
        <w:rPr>
          <w:rFonts w:ascii="Verdana" w:hAnsi="Verdana" w:cs="Times New Roman"/>
          <w:sz w:val="24"/>
          <w:szCs w:val="24"/>
        </w:rPr>
        <w:t xml:space="preserve"> пунктов; межстрочный интервал – 1; выравнивание по ширине; абзацный отступ – 1,25 см.</w:t>
      </w:r>
    </w:p>
    <w:p w:rsidR="00590A53" w:rsidRPr="00590A53" w:rsidRDefault="00537903" w:rsidP="00590A53">
      <w:pPr>
        <w:numPr>
          <w:ilvl w:val="0"/>
          <w:numId w:val="2"/>
        </w:numPr>
        <w:tabs>
          <w:tab w:val="clear" w:pos="720"/>
          <w:tab w:val="num" w:pos="-4678"/>
        </w:tabs>
        <w:spacing w:after="0" w:line="240" w:lineRule="auto"/>
        <w:ind w:left="0" w:firstLine="426"/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Рисунки должны быть формата: </w:t>
      </w:r>
      <w:r>
        <w:rPr>
          <w:rFonts w:ascii="Verdana" w:hAnsi="Verdana" w:cs="Times New Roman"/>
          <w:sz w:val="24"/>
          <w:szCs w:val="24"/>
          <w:lang w:val="en-US"/>
        </w:rPr>
        <w:t>jpg</w:t>
      </w:r>
      <w:r>
        <w:rPr>
          <w:rFonts w:ascii="Verdana" w:hAnsi="Verdana" w:cs="Times New Roman"/>
          <w:sz w:val="24"/>
          <w:szCs w:val="24"/>
        </w:rPr>
        <w:t xml:space="preserve">, </w:t>
      </w:r>
      <w:r>
        <w:rPr>
          <w:rFonts w:ascii="Verdana" w:hAnsi="Verdana" w:cs="Times New Roman"/>
          <w:sz w:val="24"/>
          <w:szCs w:val="24"/>
          <w:lang w:val="en-US"/>
        </w:rPr>
        <w:t>gif</w:t>
      </w:r>
      <w:r>
        <w:rPr>
          <w:rFonts w:ascii="Verdana" w:hAnsi="Verdana" w:cs="Times New Roman"/>
          <w:sz w:val="24"/>
          <w:szCs w:val="24"/>
        </w:rPr>
        <w:t>,</w:t>
      </w:r>
      <w:r w:rsidRPr="00537903"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  <w:lang w:val="en-US"/>
        </w:rPr>
        <w:t>bmp</w:t>
      </w:r>
      <w:r>
        <w:rPr>
          <w:rFonts w:ascii="Verdana" w:hAnsi="Verdana" w:cs="Times New Roman"/>
          <w:sz w:val="24"/>
          <w:szCs w:val="24"/>
        </w:rPr>
        <w:t xml:space="preserve">. Изображения, выполненные в </w:t>
      </w:r>
      <w:r>
        <w:rPr>
          <w:rFonts w:ascii="Verdana" w:hAnsi="Verdana" w:cs="Times New Roman"/>
          <w:sz w:val="24"/>
          <w:szCs w:val="24"/>
          <w:lang w:val="en-US"/>
        </w:rPr>
        <w:t>MS</w:t>
      </w:r>
      <w:r w:rsidRPr="00537903"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  <w:lang w:val="en-US"/>
        </w:rPr>
        <w:t>Word</w:t>
      </w:r>
      <w:r>
        <w:rPr>
          <w:rFonts w:ascii="Verdana" w:hAnsi="Verdana" w:cs="Times New Roman"/>
          <w:sz w:val="24"/>
          <w:szCs w:val="24"/>
        </w:rPr>
        <w:t xml:space="preserve">, не принимаются. Каждый рисунок и таблица должны быть пронумерованы и подписаны. </w:t>
      </w:r>
      <w:r w:rsidR="00590A53" w:rsidRPr="00590A53">
        <w:rPr>
          <w:rFonts w:ascii="Verdana" w:hAnsi="Verdana" w:cs="Times New Roman"/>
          <w:sz w:val="24"/>
          <w:szCs w:val="24"/>
        </w:rPr>
        <w:t>Подписи не должны быть частью рисунков или таблиц. Таблицы, рисунки должны иметь порядковую нумерацию. Нумерация рисунков и таблиц ведется раздельно. Если рисунок или таблица в статье один или одна, то номера не проставляются. Графики и диаграммы должны быть одинаково информативными как в цветном, так и черно-белом виде. Таблицы и рисунки отделяются от основного текста междустрочным интервалом.</w:t>
      </w:r>
    </w:p>
    <w:p w:rsidR="00590A53" w:rsidRPr="00590A53" w:rsidRDefault="00590A53" w:rsidP="00590A53">
      <w:pPr>
        <w:numPr>
          <w:ilvl w:val="0"/>
          <w:numId w:val="2"/>
        </w:numPr>
        <w:tabs>
          <w:tab w:val="clear" w:pos="720"/>
          <w:tab w:val="num" w:pos="-4820"/>
        </w:tabs>
        <w:spacing w:after="0" w:line="240" w:lineRule="auto"/>
        <w:ind w:left="0" w:firstLine="426"/>
        <w:jc w:val="both"/>
        <w:rPr>
          <w:rFonts w:ascii="Verdana" w:hAnsi="Verdana" w:cs="Times New Roman"/>
          <w:iCs/>
          <w:sz w:val="24"/>
          <w:szCs w:val="24"/>
        </w:rPr>
      </w:pPr>
      <w:r w:rsidRPr="00590A53">
        <w:rPr>
          <w:rFonts w:ascii="Verdana" w:hAnsi="Verdana" w:cs="Times New Roman"/>
          <w:iCs/>
          <w:sz w:val="24"/>
          <w:szCs w:val="24"/>
        </w:rPr>
        <w:t>Ссылки в тексте на соответствующий источник из списка литературы оформляются в квадратных скобках: [1, с. 57].</w:t>
      </w:r>
    </w:p>
    <w:p w:rsidR="00590A53" w:rsidRDefault="00590A53" w:rsidP="00590A53">
      <w:pPr>
        <w:spacing w:after="0" w:line="240" w:lineRule="auto"/>
        <w:jc w:val="center"/>
        <w:rPr>
          <w:rFonts w:ascii="Verdana" w:hAnsi="Verdana" w:cs="Times New Roman"/>
          <w:b/>
          <w:bCs/>
          <w:iCs/>
          <w:sz w:val="24"/>
          <w:szCs w:val="24"/>
        </w:rPr>
      </w:pPr>
    </w:p>
    <w:p w:rsidR="00590A53" w:rsidRPr="00590A53" w:rsidRDefault="00590A53" w:rsidP="00590A53">
      <w:pPr>
        <w:spacing w:after="0" w:line="240" w:lineRule="auto"/>
        <w:jc w:val="center"/>
        <w:rPr>
          <w:rFonts w:ascii="Verdana" w:hAnsi="Verdana" w:cs="Times New Roman"/>
          <w:iCs/>
          <w:sz w:val="24"/>
          <w:szCs w:val="24"/>
        </w:rPr>
      </w:pPr>
      <w:r w:rsidRPr="00590A53">
        <w:rPr>
          <w:rFonts w:ascii="Verdana" w:hAnsi="Verdana" w:cs="Times New Roman"/>
          <w:b/>
          <w:bCs/>
          <w:iCs/>
          <w:sz w:val="24"/>
          <w:szCs w:val="24"/>
        </w:rPr>
        <w:t>Статья должна содержать следующие элементы:</w:t>
      </w:r>
    </w:p>
    <w:p w:rsidR="00590A53" w:rsidRPr="00590A53" w:rsidRDefault="00590A53" w:rsidP="00590A53">
      <w:pPr>
        <w:spacing w:after="0" w:line="240" w:lineRule="auto"/>
        <w:ind w:firstLine="426"/>
        <w:jc w:val="both"/>
        <w:rPr>
          <w:rFonts w:ascii="Verdana" w:hAnsi="Verdana" w:cs="Times New Roman"/>
          <w:iCs/>
          <w:sz w:val="24"/>
          <w:szCs w:val="24"/>
        </w:rPr>
      </w:pPr>
      <w:r w:rsidRPr="00590A53">
        <w:rPr>
          <w:rFonts w:ascii="Verdana" w:hAnsi="Verdana" w:cs="Times New Roman"/>
          <w:iCs/>
          <w:sz w:val="24"/>
          <w:szCs w:val="24"/>
        </w:rPr>
        <w:t xml:space="preserve">1) </w:t>
      </w:r>
      <w:r w:rsidRPr="00590A53">
        <w:rPr>
          <w:rFonts w:ascii="Verdana" w:hAnsi="Verdana" w:cs="Times New Roman"/>
          <w:b/>
          <w:bCs/>
          <w:iCs/>
          <w:sz w:val="24"/>
          <w:szCs w:val="24"/>
        </w:rPr>
        <w:t>Название статьи</w:t>
      </w:r>
      <w:r w:rsidRPr="00590A53">
        <w:rPr>
          <w:rFonts w:ascii="Verdana" w:hAnsi="Verdana" w:cs="Times New Roman"/>
          <w:iCs/>
          <w:sz w:val="24"/>
          <w:szCs w:val="24"/>
        </w:rPr>
        <w:t xml:space="preserve"> должно точно и однозначно характеризовать содержание статьи. Название предоставляется на русском и английском языках.</w:t>
      </w:r>
    </w:p>
    <w:p w:rsidR="00590A53" w:rsidRPr="00590A53" w:rsidRDefault="00590A53" w:rsidP="00590A53">
      <w:pPr>
        <w:spacing w:after="0" w:line="240" w:lineRule="auto"/>
        <w:ind w:firstLine="426"/>
        <w:jc w:val="both"/>
        <w:rPr>
          <w:rFonts w:ascii="Verdana" w:hAnsi="Verdana" w:cs="Times New Roman"/>
          <w:i/>
          <w:sz w:val="24"/>
          <w:szCs w:val="24"/>
        </w:rPr>
      </w:pPr>
      <w:r w:rsidRPr="00590A53">
        <w:rPr>
          <w:rFonts w:ascii="Verdana" w:hAnsi="Verdana" w:cs="Times New Roman"/>
          <w:i/>
          <w:sz w:val="24"/>
          <w:szCs w:val="24"/>
        </w:rPr>
        <w:t>Название статьи должно быть набрано полужирным шрифтом и выравнено по центру. Обратите внимание, что в конце заголовка точка не ставится!</w:t>
      </w:r>
    </w:p>
    <w:p w:rsidR="00590A53" w:rsidRPr="00590A53" w:rsidRDefault="00590A53" w:rsidP="00590A53">
      <w:pPr>
        <w:spacing w:after="0" w:line="240" w:lineRule="auto"/>
        <w:ind w:firstLine="426"/>
        <w:jc w:val="both"/>
        <w:rPr>
          <w:rFonts w:ascii="Verdana" w:hAnsi="Verdana" w:cs="Times New Roman"/>
          <w:iCs/>
          <w:sz w:val="24"/>
          <w:szCs w:val="24"/>
        </w:rPr>
      </w:pPr>
      <w:r w:rsidRPr="00590A53">
        <w:rPr>
          <w:rFonts w:ascii="Verdana" w:hAnsi="Verdana" w:cs="Times New Roman"/>
          <w:iCs/>
          <w:sz w:val="24"/>
          <w:szCs w:val="24"/>
        </w:rPr>
        <w:t xml:space="preserve">2) </w:t>
      </w:r>
      <w:r w:rsidRPr="00590A53">
        <w:rPr>
          <w:rFonts w:ascii="Verdana" w:hAnsi="Verdana" w:cs="Times New Roman"/>
          <w:b/>
          <w:bCs/>
          <w:iCs/>
          <w:sz w:val="24"/>
          <w:szCs w:val="24"/>
        </w:rPr>
        <w:t>Информация об авторе(-ах) статьи</w:t>
      </w:r>
      <w:r w:rsidRPr="00590A53">
        <w:rPr>
          <w:rFonts w:ascii="Verdana" w:hAnsi="Verdana" w:cs="Times New Roman"/>
          <w:iCs/>
          <w:sz w:val="24"/>
          <w:szCs w:val="24"/>
        </w:rPr>
        <w:t xml:space="preserve"> с указанием фамилии, имени и отчества полностью, ученого звания, ученой степени, названия учебного заведения или научной организации, или должности и места работы, страны и города. Информация указывается для каждого автора отдельно и предоставляется на русском языке. </w:t>
      </w:r>
      <w:r w:rsidRPr="00590A53">
        <w:rPr>
          <w:rFonts w:ascii="Verdana" w:hAnsi="Verdana" w:cs="Times New Roman"/>
          <w:i/>
          <w:sz w:val="24"/>
          <w:szCs w:val="24"/>
        </w:rPr>
        <w:t>ФИО автора(-</w:t>
      </w:r>
      <w:proofErr w:type="spellStart"/>
      <w:r w:rsidRPr="00590A53">
        <w:rPr>
          <w:rFonts w:ascii="Verdana" w:hAnsi="Verdana" w:cs="Times New Roman"/>
          <w:i/>
          <w:sz w:val="24"/>
          <w:szCs w:val="24"/>
        </w:rPr>
        <w:t>ов</w:t>
      </w:r>
      <w:proofErr w:type="spellEnd"/>
      <w:r w:rsidRPr="00590A53">
        <w:rPr>
          <w:rFonts w:ascii="Verdana" w:hAnsi="Verdana" w:cs="Times New Roman"/>
          <w:i/>
          <w:sz w:val="24"/>
          <w:szCs w:val="24"/>
        </w:rPr>
        <w:t>) должны быть набраны, полужирным шрифтом, курсивом. Остальные данные — с новой строки, курсивом. Выравнивание — по левому краю.</w:t>
      </w:r>
    </w:p>
    <w:p w:rsidR="00590A53" w:rsidRPr="00590A53" w:rsidRDefault="00590A53" w:rsidP="00590A53">
      <w:pPr>
        <w:spacing w:after="0" w:line="240" w:lineRule="auto"/>
        <w:ind w:firstLine="426"/>
        <w:jc w:val="both"/>
        <w:rPr>
          <w:rFonts w:ascii="Verdana" w:hAnsi="Verdana" w:cs="Times New Roman"/>
          <w:iCs/>
          <w:sz w:val="24"/>
          <w:szCs w:val="24"/>
        </w:rPr>
      </w:pPr>
      <w:r w:rsidRPr="00590A53">
        <w:rPr>
          <w:rFonts w:ascii="Verdana" w:hAnsi="Verdana" w:cs="Times New Roman"/>
          <w:iCs/>
          <w:sz w:val="24"/>
          <w:szCs w:val="24"/>
        </w:rPr>
        <w:t xml:space="preserve">3) </w:t>
      </w:r>
      <w:r w:rsidRPr="00590A53">
        <w:rPr>
          <w:rFonts w:ascii="Verdana" w:hAnsi="Verdana" w:cs="Times New Roman"/>
          <w:b/>
          <w:bCs/>
          <w:iCs/>
          <w:sz w:val="24"/>
          <w:szCs w:val="24"/>
        </w:rPr>
        <w:t xml:space="preserve">Аннотация </w:t>
      </w:r>
      <w:r w:rsidRPr="00590A53">
        <w:rPr>
          <w:rFonts w:ascii="Verdana" w:hAnsi="Verdana" w:cs="Times New Roman"/>
          <w:iCs/>
          <w:sz w:val="24"/>
          <w:szCs w:val="24"/>
        </w:rPr>
        <w:t>должна коротко излагать содержание статьи. Описывать цели и задачи проведенного исследования, что помогает быстрее уловить суть проблемы. Предоставляется на русском и английском языках.</w:t>
      </w:r>
    </w:p>
    <w:p w:rsidR="00590A53" w:rsidRPr="00590A53" w:rsidRDefault="00590A53" w:rsidP="00590A53">
      <w:pPr>
        <w:spacing w:after="0" w:line="240" w:lineRule="auto"/>
        <w:ind w:firstLine="426"/>
        <w:jc w:val="both"/>
        <w:rPr>
          <w:rFonts w:ascii="Verdana" w:hAnsi="Verdana" w:cs="Times New Roman"/>
          <w:iCs/>
          <w:sz w:val="24"/>
          <w:szCs w:val="24"/>
        </w:rPr>
      </w:pPr>
      <w:r w:rsidRPr="00590A53">
        <w:rPr>
          <w:rFonts w:ascii="Verdana" w:hAnsi="Verdana" w:cs="Times New Roman"/>
          <w:i/>
          <w:sz w:val="24"/>
          <w:szCs w:val="24"/>
        </w:rPr>
        <w:t>Аннотацию оформляют объемом не более 100 слов. Она должна быть набрана строчными буквами, обычным шрифтом. Выравнивание — по ширине, без абзаца.</w:t>
      </w:r>
    </w:p>
    <w:p w:rsidR="00590A53" w:rsidRPr="00590A53" w:rsidRDefault="00590A53" w:rsidP="00590A53">
      <w:pPr>
        <w:spacing w:after="0" w:line="240" w:lineRule="auto"/>
        <w:ind w:firstLine="426"/>
        <w:jc w:val="both"/>
        <w:rPr>
          <w:rFonts w:ascii="Verdana" w:hAnsi="Verdana" w:cs="Times New Roman"/>
          <w:iCs/>
          <w:sz w:val="24"/>
          <w:szCs w:val="24"/>
        </w:rPr>
      </w:pPr>
      <w:r w:rsidRPr="00590A53">
        <w:rPr>
          <w:rFonts w:ascii="Verdana" w:hAnsi="Verdana" w:cs="Times New Roman"/>
          <w:iCs/>
          <w:sz w:val="24"/>
          <w:szCs w:val="24"/>
        </w:rPr>
        <w:t xml:space="preserve">4) </w:t>
      </w:r>
      <w:r w:rsidRPr="00590A53">
        <w:rPr>
          <w:rFonts w:ascii="Verdana" w:hAnsi="Verdana" w:cs="Times New Roman"/>
          <w:b/>
          <w:bCs/>
          <w:iCs/>
          <w:sz w:val="24"/>
          <w:szCs w:val="24"/>
        </w:rPr>
        <w:t>Ключевые слова и словосочетания.</w:t>
      </w:r>
      <w:r w:rsidRPr="00590A53">
        <w:rPr>
          <w:rFonts w:ascii="Verdana" w:hAnsi="Verdana" w:cs="Times New Roman"/>
          <w:iCs/>
          <w:sz w:val="24"/>
          <w:szCs w:val="24"/>
        </w:rPr>
        <w:t xml:space="preserve"> Это слова или словосочетания из научного текста, по которым можно вести оценку и поиск статьи. Они позволяют быстро понять, чем отличается одна статья </w:t>
      </w:r>
      <w:r w:rsidRPr="00590A53">
        <w:rPr>
          <w:rFonts w:ascii="Verdana" w:hAnsi="Verdana" w:cs="Times New Roman"/>
          <w:iCs/>
          <w:sz w:val="24"/>
          <w:szCs w:val="24"/>
        </w:rPr>
        <w:lastRenderedPageBreak/>
        <w:t xml:space="preserve">от другой, к какой области она относится. Предоставляются в редакцию на русском и английском языках. </w:t>
      </w:r>
      <w:r w:rsidRPr="00590A53">
        <w:rPr>
          <w:rFonts w:ascii="Verdana" w:hAnsi="Verdana" w:cs="Times New Roman"/>
          <w:i/>
          <w:sz w:val="24"/>
          <w:szCs w:val="24"/>
        </w:rPr>
        <w:t xml:space="preserve">Ключевые слова и словосочетания разделяются </w:t>
      </w:r>
      <w:proofErr w:type="gramStart"/>
      <w:r w:rsidRPr="00590A53">
        <w:rPr>
          <w:rFonts w:ascii="Verdana" w:hAnsi="Verdana" w:cs="Times New Roman"/>
          <w:i/>
          <w:sz w:val="24"/>
          <w:szCs w:val="24"/>
        </w:rPr>
        <w:t>символом ;</w:t>
      </w:r>
      <w:proofErr w:type="gramEnd"/>
      <w:r w:rsidRPr="00590A53">
        <w:rPr>
          <w:rFonts w:ascii="Verdana" w:hAnsi="Verdana" w:cs="Times New Roman"/>
          <w:i/>
          <w:sz w:val="24"/>
          <w:szCs w:val="24"/>
        </w:rPr>
        <w:t xml:space="preserve"> (точка с запятой). Они должны быть набраны строчными буквами, обычным шрифтом. Выравнивание — по ширине, без абзаца.</w:t>
      </w:r>
    </w:p>
    <w:p w:rsidR="00590A53" w:rsidRPr="00590A53" w:rsidRDefault="00590A53" w:rsidP="00590A53">
      <w:pPr>
        <w:spacing w:after="0" w:line="240" w:lineRule="auto"/>
        <w:ind w:firstLine="426"/>
        <w:jc w:val="both"/>
        <w:rPr>
          <w:rFonts w:ascii="Verdana" w:hAnsi="Verdana" w:cs="Times New Roman"/>
          <w:iCs/>
          <w:sz w:val="24"/>
          <w:szCs w:val="24"/>
        </w:rPr>
      </w:pPr>
      <w:r w:rsidRPr="00590A53">
        <w:rPr>
          <w:rFonts w:ascii="Verdana" w:hAnsi="Verdana" w:cs="Times New Roman"/>
          <w:iCs/>
          <w:sz w:val="24"/>
          <w:szCs w:val="24"/>
        </w:rPr>
        <w:t xml:space="preserve">5) </w:t>
      </w:r>
      <w:r w:rsidRPr="00590A53">
        <w:rPr>
          <w:rFonts w:ascii="Verdana" w:hAnsi="Verdana" w:cs="Times New Roman"/>
          <w:b/>
          <w:bCs/>
          <w:iCs/>
          <w:sz w:val="24"/>
          <w:szCs w:val="24"/>
        </w:rPr>
        <w:t>Текст статьи.</w:t>
      </w:r>
    </w:p>
    <w:p w:rsidR="00590A53" w:rsidRPr="00590A53" w:rsidRDefault="00590A53" w:rsidP="00590A53">
      <w:pPr>
        <w:spacing w:after="0" w:line="240" w:lineRule="auto"/>
        <w:ind w:firstLine="426"/>
        <w:jc w:val="both"/>
        <w:rPr>
          <w:rFonts w:ascii="Verdana" w:hAnsi="Verdana" w:cs="Times New Roman"/>
          <w:iCs/>
          <w:sz w:val="24"/>
          <w:szCs w:val="24"/>
        </w:rPr>
      </w:pPr>
      <w:r w:rsidRPr="00590A53">
        <w:rPr>
          <w:rFonts w:ascii="Verdana" w:hAnsi="Verdana" w:cs="Times New Roman"/>
          <w:iCs/>
          <w:sz w:val="24"/>
          <w:szCs w:val="24"/>
        </w:rPr>
        <w:t xml:space="preserve">6) </w:t>
      </w:r>
      <w:r w:rsidRPr="00590A53">
        <w:rPr>
          <w:rFonts w:ascii="Verdana" w:hAnsi="Verdana" w:cs="Times New Roman"/>
          <w:b/>
          <w:bCs/>
          <w:iCs/>
          <w:sz w:val="24"/>
          <w:szCs w:val="24"/>
        </w:rPr>
        <w:t xml:space="preserve">Список использованных источников </w:t>
      </w:r>
      <w:r w:rsidRPr="00590A53">
        <w:rPr>
          <w:rFonts w:ascii="Verdana" w:hAnsi="Verdana" w:cs="Times New Roman"/>
          <w:bCs/>
          <w:iCs/>
          <w:sz w:val="24"/>
          <w:szCs w:val="24"/>
        </w:rPr>
        <w:t>о</w:t>
      </w:r>
      <w:r w:rsidRPr="00590A53">
        <w:rPr>
          <w:rFonts w:ascii="Verdana" w:hAnsi="Verdana" w:cs="Times New Roman"/>
          <w:iCs/>
          <w:sz w:val="24"/>
          <w:szCs w:val="24"/>
        </w:rPr>
        <w:t xml:space="preserve">формляется в соответствии с ГОСТ           </w:t>
      </w:r>
      <w:r w:rsidRPr="00590A53">
        <w:rPr>
          <w:rFonts w:ascii="Verdana" w:hAnsi="Verdana" w:cs="Times New Roman"/>
          <w:b/>
          <w:i/>
          <w:sz w:val="24"/>
          <w:szCs w:val="24"/>
        </w:rPr>
        <w:t>Р 7.0.100–2018.</w:t>
      </w:r>
      <w:r w:rsidRPr="00590A53">
        <w:rPr>
          <w:rFonts w:ascii="Verdana" w:hAnsi="Verdana" w:cs="Times New Roman"/>
          <w:iCs/>
          <w:sz w:val="24"/>
          <w:szCs w:val="24"/>
        </w:rPr>
        <w:t xml:space="preserve"> Список использованных источников приводится в алфавитном порядке, со сквозной нумерацией. Выравнивание заголовка «Список использованных источников» по ширине, используется полужирный шрифт, строчные буквы. </w:t>
      </w:r>
    </w:p>
    <w:p w:rsidR="00590A53" w:rsidRPr="00590A53" w:rsidRDefault="00590A53" w:rsidP="00590A53">
      <w:pPr>
        <w:spacing w:after="0" w:line="240" w:lineRule="auto"/>
        <w:rPr>
          <w:rFonts w:ascii="Verdana" w:hAnsi="Verdana" w:cs="Times New Roman"/>
          <w:sz w:val="24"/>
          <w:szCs w:val="24"/>
        </w:rPr>
      </w:pPr>
    </w:p>
    <w:p w:rsidR="00590A53" w:rsidRPr="00590A53" w:rsidRDefault="00590A53" w:rsidP="00590A53">
      <w:pPr>
        <w:spacing w:after="0" w:line="240" w:lineRule="auto"/>
        <w:jc w:val="right"/>
        <w:rPr>
          <w:rFonts w:ascii="Verdana" w:hAnsi="Verdana" w:cs="Times New Roman"/>
          <w:sz w:val="24"/>
          <w:szCs w:val="24"/>
        </w:rPr>
      </w:pPr>
      <w:r w:rsidRPr="00590A53">
        <w:rPr>
          <w:rFonts w:ascii="Verdana" w:hAnsi="Verdana" w:cs="Times New Roman"/>
          <w:sz w:val="24"/>
          <w:szCs w:val="24"/>
        </w:rPr>
        <w:t>Оргкомитет конференции</w:t>
      </w:r>
    </w:p>
    <w:p w:rsidR="00537903" w:rsidRPr="00590A53" w:rsidRDefault="00537903" w:rsidP="00590A53">
      <w:pPr>
        <w:pStyle w:val="a6"/>
        <w:spacing w:after="0" w:line="240" w:lineRule="auto"/>
        <w:ind w:left="567"/>
        <w:jc w:val="both"/>
        <w:rPr>
          <w:rFonts w:ascii="Verdana" w:hAnsi="Verdana" w:cs="Times New Roman"/>
          <w:sz w:val="24"/>
          <w:szCs w:val="24"/>
        </w:rPr>
      </w:pPr>
    </w:p>
    <w:p w:rsidR="00537903" w:rsidRPr="00590A53" w:rsidRDefault="0053790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37903" w:rsidRPr="00590A53" w:rsidRDefault="0053790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37903" w:rsidRDefault="0053790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90A53" w:rsidRDefault="00590A5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90A53" w:rsidRDefault="00590A5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90A53" w:rsidRDefault="00590A5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90A53" w:rsidRDefault="00590A5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90A53" w:rsidRDefault="00590A5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90A53" w:rsidRDefault="00590A5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90A53" w:rsidRDefault="00590A5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90A53" w:rsidRDefault="00590A5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90A53" w:rsidRDefault="00590A5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90A53" w:rsidRDefault="00590A5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90A53" w:rsidRDefault="00590A5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90A53" w:rsidRDefault="00590A5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90A53" w:rsidRDefault="00590A5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90A53" w:rsidRDefault="00590A5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90A53" w:rsidRDefault="00590A5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90A53" w:rsidRDefault="00590A5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90A53" w:rsidRDefault="00590A5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90A53" w:rsidRDefault="00590A5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90A53" w:rsidRDefault="00590A5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90A53" w:rsidRDefault="00590A5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90A53" w:rsidRDefault="00590A5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90A53" w:rsidRDefault="00590A5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90A53" w:rsidRDefault="00590A5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90A53" w:rsidRDefault="00590A5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90A53" w:rsidRDefault="00590A5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90A53" w:rsidRDefault="00590A5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90A53" w:rsidRDefault="00590A5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90A53" w:rsidRDefault="00590A5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90A53" w:rsidRDefault="00590A5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90A53" w:rsidRDefault="00590A5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90A53" w:rsidRDefault="00590A5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90A53" w:rsidRDefault="00590A5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90A53" w:rsidRDefault="00590A5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590A53" w:rsidRDefault="00590A53" w:rsidP="00537903">
      <w:pPr>
        <w:spacing w:after="0" w:line="240" w:lineRule="auto"/>
        <w:jc w:val="both"/>
        <w:rPr>
          <w:rFonts w:ascii="Verdana" w:hAnsi="Verdana" w:cs="Times New Roman"/>
          <w:sz w:val="24"/>
          <w:szCs w:val="24"/>
        </w:rPr>
      </w:pPr>
    </w:p>
    <w:p w:rsidR="0095254C" w:rsidRPr="00590A53" w:rsidRDefault="0095254C" w:rsidP="0095254C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  <w:r w:rsidRPr="00590A53">
        <w:rPr>
          <w:rFonts w:ascii="Verdana" w:hAnsi="Verdana" w:cstheme="minorHAnsi"/>
          <w:sz w:val="24"/>
          <w:szCs w:val="24"/>
        </w:rPr>
        <w:t>Приложение</w:t>
      </w:r>
    </w:p>
    <w:p w:rsidR="0095254C" w:rsidRPr="00590A53" w:rsidRDefault="0095254C" w:rsidP="0095254C">
      <w:pPr>
        <w:spacing w:after="0" w:line="240" w:lineRule="auto"/>
        <w:jc w:val="right"/>
        <w:rPr>
          <w:rFonts w:ascii="Verdana" w:hAnsi="Verdana" w:cstheme="minorHAnsi"/>
          <w:sz w:val="24"/>
          <w:szCs w:val="24"/>
        </w:rPr>
      </w:pPr>
    </w:p>
    <w:p w:rsidR="0095254C" w:rsidRPr="00590A53" w:rsidRDefault="0095254C" w:rsidP="0095254C">
      <w:pPr>
        <w:spacing w:after="0" w:line="240" w:lineRule="auto"/>
        <w:jc w:val="center"/>
        <w:rPr>
          <w:rFonts w:ascii="Verdana" w:hAnsi="Verdana" w:cstheme="minorHAnsi"/>
          <w:sz w:val="24"/>
          <w:szCs w:val="24"/>
        </w:rPr>
      </w:pPr>
      <w:r w:rsidRPr="00590A53">
        <w:rPr>
          <w:rFonts w:ascii="Verdana" w:hAnsi="Verdana" w:cstheme="minorHAnsi"/>
          <w:sz w:val="24"/>
          <w:szCs w:val="24"/>
        </w:rPr>
        <w:t>РЕГИСТРАЦИОННАЯ ФОРМА</w:t>
      </w:r>
    </w:p>
    <w:p w:rsidR="0095254C" w:rsidRPr="00590A53" w:rsidRDefault="0095254C" w:rsidP="0095254C">
      <w:pPr>
        <w:spacing w:after="0" w:line="240" w:lineRule="auto"/>
        <w:jc w:val="center"/>
        <w:rPr>
          <w:rFonts w:ascii="Verdana" w:hAnsi="Verdana" w:cstheme="minorHAnsi"/>
          <w:sz w:val="24"/>
          <w:szCs w:val="24"/>
        </w:rPr>
      </w:pPr>
    </w:p>
    <w:p w:rsidR="0095254C" w:rsidRPr="00590A53" w:rsidRDefault="006D2962" w:rsidP="0095254C">
      <w:pPr>
        <w:spacing w:after="0" w:line="360" w:lineRule="auto"/>
        <w:jc w:val="center"/>
        <w:rPr>
          <w:rFonts w:ascii="Verdana" w:hAnsi="Verdana" w:cstheme="minorHAnsi"/>
          <w:sz w:val="24"/>
          <w:szCs w:val="24"/>
        </w:rPr>
      </w:pPr>
      <w:r>
        <w:rPr>
          <w:rFonts w:ascii="Verdana" w:hAnsi="Verdana" w:cstheme="minorHAnsi"/>
          <w:sz w:val="24"/>
          <w:szCs w:val="24"/>
        </w:rPr>
        <w:t>участника м</w:t>
      </w:r>
      <w:r w:rsidR="0095254C" w:rsidRPr="00590A53">
        <w:rPr>
          <w:rFonts w:ascii="Verdana" w:hAnsi="Verdana" w:cstheme="minorHAnsi"/>
          <w:sz w:val="24"/>
          <w:szCs w:val="24"/>
        </w:rPr>
        <w:t>еждународной научно-практической онлайн-конференции «Моделирование коммуникационной среды специальной библиотеки»,</w:t>
      </w:r>
    </w:p>
    <w:p w:rsidR="0095254C" w:rsidRPr="00590A53" w:rsidRDefault="0095254C" w:rsidP="0095254C">
      <w:pPr>
        <w:spacing w:after="0" w:line="360" w:lineRule="auto"/>
        <w:jc w:val="center"/>
        <w:rPr>
          <w:rFonts w:ascii="Verdana" w:hAnsi="Verdana" w:cstheme="minorHAnsi"/>
          <w:sz w:val="24"/>
          <w:szCs w:val="24"/>
        </w:rPr>
      </w:pPr>
      <w:r w:rsidRPr="00590A53">
        <w:rPr>
          <w:rFonts w:ascii="Verdana" w:hAnsi="Verdana" w:cstheme="minorHAnsi"/>
          <w:sz w:val="24"/>
          <w:szCs w:val="24"/>
        </w:rPr>
        <w:t>г. Челябинск, 25 февраля 2021 г.</w:t>
      </w:r>
    </w:p>
    <w:p w:rsidR="0095254C" w:rsidRPr="00590A53" w:rsidRDefault="0095254C" w:rsidP="0095254C">
      <w:pPr>
        <w:spacing w:after="0" w:line="360" w:lineRule="auto"/>
        <w:jc w:val="center"/>
        <w:rPr>
          <w:rFonts w:ascii="Verdana" w:hAnsi="Verdana" w:cstheme="minorHAnsi"/>
          <w:sz w:val="24"/>
          <w:szCs w:val="24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95254C" w:rsidRPr="00590A53" w:rsidTr="00B51CA2">
        <w:tc>
          <w:tcPr>
            <w:tcW w:w="4957" w:type="dxa"/>
          </w:tcPr>
          <w:p w:rsidR="0095254C" w:rsidRPr="00590A53" w:rsidRDefault="0095254C" w:rsidP="00B51CA2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 w:rsidRPr="00590A53">
              <w:rPr>
                <w:rFonts w:ascii="Verdana" w:hAnsi="Verdana" w:cstheme="minorHAnsi"/>
                <w:sz w:val="24"/>
                <w:szCs w:val="24"/>
              </w:rPr>
              <w:t>Фамилия, имя, отчество</w:t>
            </w:r>
          </w:p>
          <w:p w:rsidR="0095254C" w:rsidRPr="00590A53" w:rsidRDefault="0095254C" w:rsidP="00B51CA2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95254C" w:rsidRPr="00590A53" w:rsidRDefault="0095254C" w:rsidP="00B51CA2">
            <w:pPr>
              <w:spacing w:line="360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95254C" w:rsidRPr="00590A53" w:rsidTr="00B51CA2">
        <w:tc>
          <w:tcPr>
            <w:tcW w:w="4957" w:type="dxa"/>
          </w:tcPr>
          <w:p w:rsidR="0095254C" w:rsidRPr="00590A53" w:rsidRDefault="0095254C" w:rsidP="00B51CA2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 w:rsidRPr="00590A53">
              <w:rPr>
                <w:rFonts w:ascii="Verdana" w:hAnsi="Verdana" w:cstheme="minorHAnsi"/>
                <w:sz w:val="24"/>
                <w:szCs w:val="24"/>
              </w:rPr>
              <w:t>Полное наименование учреждения</w:t>
            </w:r>
          </w:p>
          <w:p w:rsidR="0095254C" w:rsidRPr="00590A53" w:rsidRDefault="0095254C" w:rsidP="00B51CA2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95254C" w:rsidRPr="00590A53" w:rsidRDefault="0095254C" w:rsidP="00B51CA2">
            <w:pPr>
              <w:spacing w:line="360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95254C" w:rsidRPr="00590A53" w:rsidTr="00B51CA2">
        <w:tc>
          <w:tcPr>
            <w:tcW w:w="4957" w:type="dxa"/>
          </w:tcPr>
          <w:p w:rsidR="0095254C" w:rsidRPr="00590A53" w:rsidRDefault="0095254C" w:rsidP="00B51CA2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 w:rsidRPr="00590A53">
              <w:rPr>
                <w:rFonts w:ascii="Verdana" w:hAnsi="Verdana" w:cstheme="minorHAnsi"/>
                <w:sz w:val="24"/>
                <w:szCs w:val="24"/>
              </w:rPr>
              <w:t>Должность (ученая степень)</w:t>
            </w:r>
          </w:p>
          <w:p w:rsidR="0095254C" w:rsidRPr="00590A53" w:rsidRDefault="0095254C" w:rsidP="00B51CA2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95254C" w:rsidRPr="00590A53" w:rsidRDefault="0095254C" w:rsidP="00B51CA2">
            <w:pPr>
              <w:spacing w:line="360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95254C" w:rsidRPr="00590A53" w:rsidTr="00B51CA2">
        <w:tc>
          <w:tcPr>
            <w:tcW w:w="4957" w:type="dxa"/>
          </w:tcPr>
          <w:p w:rsidR="0095254C" w:rsidRPr="00590A53" w:rsidRDefault="0095254C" w:rsidP="00B51CA2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 w:rsidRPr="00590A53">
              <w:rPr>
                <w:rFonts w:ascii="Verdana" w:hAnsi="Verdana" w:cstheme="minorHAnsi"/>
                <w:sz w:val="24"/>
                <w:szCs w:val="24"/>
              </w:rPr>
              <w:t xml:space="preserve">Телефон участника конференции, </w:t>
            </w:r>
          </w:p>
          <w:p w:rsidR="0095254C" w:rsidRPr="00590A53" w:rsidRDefault="0095254C" w:rsidP="00B51CA2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 w:rsidRPr="00590A53">
              <w:rPr>
                <w:rFonts w:ascii="Verdana" w:hAnsi="Verdana" w:cstheme="minorHAnsi"/>
                <w:sz w:val="24"/>
                <w:szCs w:val="24"/>
                <w:lang w:val="en-US"/>
              </w:rPr>
              <w:t>E</w:t>
            </w:r>
            <w:r w:rsidRPr="00590A53">
              <w:rPr>
                <w:rFonts w:ascii="Verdana" w:hAnsi="Verdana" w:cstheme="minorHAnsi"/>
                <w:sz w:val="24"/>
                <w:szCs w:val="24"/>
              </w:rPr>
              <w:t>-</w:t>
            </w:r>
            <w:r w:rsidRPr="00590A53">
              <w:rPr>
                <w:rFonts w:ascii="Verdana" w:hAnsi="Verdana" w:cstheme="minorHAnsi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394" w:type="dxa"/>
          </w:tcPr>
          <w:p w:rsidR="0095254C" w:rsidRPr="00590A53" w:rsidRDefault="0095254C" w:rsidP="00B51CA2">
            <w:pPr>
              <w:spacing w:line="360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95254C" w:rsidRPr="00590A53" w:rsidTr="00B51CA2">
        <w:tc>
          <w:tcPr>
            <w:tcW w:w="4957" w:type="dxa"/>
          </w:tcPr>
          <w:p w:rsidR="0095254C" w:rsidRPr="00590A53" w:rsidRDefault="0095254C" w:rsidP="00B51CA2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 w:rsidRPr="00590A53">
              <w:rPr>
                <w:rFonts w:ascii="Verdana" w:hAnsi="Verdana" w:cstheme="minorHAnsi"/>
                <w:sz w:val="24"/>
                <w:szCs w:val="24"/>
              </w:rPr>
              <w:t>Форма участия в конференции</w:t>
            </w:r>
          </w:p>
          <w:p w:rsidR="0095254C" w:rsidRPr="00590A53" w:rsidRDefault="0095254C" w:rsidP="00B51CA2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 w:rsidRPr="00590A53">
              <w:rPr>
                <w:rFonts w:ascii="Verdana" w:hAnsi="Verdana" w:cstheme="minorHAnsi"/>
                <w:sz w:val="24"/>
                <w:szCs w:val="24"/>
              </w:rPr>
              <w:t>(участие с выступлением, участие без доклада, публикация)</w:t>
            </w:r>
          </w:p>
        </w:tc>
        <w:tc>
          <w:tcPr>
            <w:tcW w:w="4394" w:type="dxa"/>
          </w:tcPr>
          <w:p w:rsidR="0095254C" w:rsidRPr="00590A53" w:rsidRDefault="0095254C" w:rsidP="00B51CA2">
            <w:pPr>
              <w:spacing w:line="360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95254C" w:rsidRPr="00590A53" w:rsidTr="00B51CA2">
        <w:tc>
          <w:tcPr>
            <w:tcW w:w="4957" w:type="dxa"/>
          </w:tcPr>
          <w:p w:rsidR="0095254C" w:rsidRPr="00590A53" w:rsidRDefault="0095254C" w:rsidP="00B51CA2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  <w:r w:rsidRPr="00590A53">
              <w:rPr>
                <w:rFonts w:ascii="Verdana" w:hAnsi="Verdana" w:cstheme="minorHAnsi"/>
                <w:sz w:val="24"/>
                <w:szCs w:val="24"/>
              </w:rPr>
              <w:t>Тема выступления</w:t>
            </w:r>
          </w:p>
          <w:p w:rsidR="0095254C" w:rsidRPr="00590A53" w:rsidRDefault="0095254C" w:rsidP="00B51CA2">
            <w:pPr>
              <w:spacing w:line="360" w:lineRule="auto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:rsidR="0095254C" w:rsidRPr="00590A53" w:rsidRDefault="0095254C" w:rsidP="00B51CA2">
            <w:pPr>
              <w:spacing w:line="360" w:lineRule="auto"/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:rsidR="0095254C" w:rsidRPr="00590A53" w:rsidRDefault="0095254C" w:rsidP="0095254C">
      <w:pPr>
        <w:spacing w:after="0" w:line="360" w:lineRule="auto"/>
        <w:jc w:val="center"/>
        <w:rPr>
          <w:rFonts w:ascii="Verdana" w:hAnsi="Verdana" w:cstheme="minorHAnsi"/>
          <w:sz w:val="24"/>
          <w:szCs w:val="24"/>
        </w:rPr>
      </w:pPr>
    </w:p>
    <w:p w:rsidR="0095254C" w:rsidRPr="00590A53" w:rsidRDefault="0095254C" w:rsidP="0095254C">
      <w:pPr>
        <w:rPr>
          <w:rFonts w:ascii="Verdana" w:hAnsi="Verdana"/>
          <w:sz w:val="24"/>
          <w:szCs w:val="24"/>
        </w:rPr>
      </w:pPr>
    </w:p>
    <w:p w:rsidR="0095254C" w:rsidRPr="00590A53" w:rsidRDefault="0095254C" w:rsidP="001A7107">
      <w:pPr>
        <w:spacing w:after="0"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sectPr w:rsidR="0095254C" w:rsidRPr="00590A53" w:rsidSect="001A71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CDE" w:rsidRDefault="00C90CDE" w:rsidP="00590A53">
      <w:pPr>
        <w:spacing w:after="0" w:line="240" w:lineRule="auto"/>
      </w:pPr>
      <w:r>
        <w:separator/>
      </w:r>
    </w:p>
  </w:endnote>
  <w:endnote w:type="continuationSeparator" w:id="0">
    <w:p w:rsidR="00C90CDE" w:rsidRDefault="00C90CDE" w:rsidP="00590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53" w:rsidRDefault="00590A5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0516305"/>
      <w:docPartObj>
        <w:docPartGallery w:val="Page Numbers (Bottom of Page)"/>
        <w:docPartUnique/>
      </w:docPartObj>
    </w:sdtPr>
    <w:sdtEndPr/>
    <w:sdtContent>
      <w:p w:rsidR="00590A53" w:rsidRDefault="00590A5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B15">
          <w:rPr>
            <w:noProof/>
          </w:rPr>
          <w:t>2</w:t>
        </w:r>
        <w:r>
          <w:fldChar w:fldCharType="end"/>
        </w:r>
      </w:p>
    </w:sdtContent>
  </w:sdt>
  <w:p w:rsidR="00590A53" w:rsidRDefault="00590A5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53" w:rsidRDefault="00590A5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CDE" w:rsidRDefault="00C90CDE" w:rsidP="00590A53">
      <w:pPr>
        <w:spacing w:after="0" w:line="240" w:lineRule="auto"/>
      </w:pPr>
      <w:r>
        <w:separator/>
      </w:r>
    </w:p>
  </w:footnote>
  <w:footnote w:type="continuationSeparator" w:id="0">
    <w:p w:rsidR="00C90CDE" w:rsidRDefault="00C90CDE" w:rsidP="00590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53" w:rsidRDefault="00590A5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53" w:rsidRDefault="00590A5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A53" w:rsidRDefault="00590A5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716CE"/>
    <w:multiLevelType w:val="multilevel"/>
    <w:tmpl w:val="06566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ED3A03"/>
    <w:multiLevelType w:val="hybridMultilevel"/>
    <w:tmpl w:val="79C4E6F2"/>
    <w:lvl w:ilvl="0" w:tplc="5BC4F0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320"/>
    <w:rsid w:val="0004419C"/>
    <w:rsid w:val="001A7107"/>
    <w:rsid w:val="00230736"/>
    <w:rsid w:val="00326FBA"/>
    <w:rsid w:val="00474320"/>
    <w:rsid w:val="00537903"/>
    <w:rsid w:val="00590A53"/>
    <w:rsid w:val="0059182B"/>
    <w:rsid w:val="006D2962"/>
    <w:rsid w:val="009006C4"/>
    <w:rsid w:val="0095254C"/>
    <w:rsid w:val="009B7292"/>
    <w:rsid w:val="00A05A61"/>
    <w:rsid w:val="00A85746"/>
    <w:rsid w:val="00B51994"/>
    <w:rsid w:val="00C739B6"/>
    <w:rsid w:val="00C90CDE"/>
    <w:rsid w:val="00D01C17"/>
    <w:rsid w:val="00D0263D"/>
    <w:rsid w:val="00FE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B1D2C-C6CA-4640-8B51-9688C292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A6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52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006C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9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0A53"/>
  </w:style>
  <w:style w:type="paragraph" w:styleId="a9">
    <w:name w:val="footer"/>
    <w:basedOn w:val="a"/>
    <w:link w:val="aa"/>
    <w:uiPriority w:val="99"/>
    <w:unhideWhenUsed/>
    <w:rsid w:val="00590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0A53"/>
  </w:style>
  <w:style w:type="character" w:styleId="ab">
    <w:name w:val="Hyperlink"/>
    <w:basedOn w:val="a0"/>
    <w:uiPriority w:val="99"/>
    <w:unhideWhenUsed/>
    <w:rsid w:val="00FE3B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hosbss.ru/chtenie-na-evraziyskom-perekryestke/index.ph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2020-12-14T04:12:00Z</cp:lastPrinted>
  <dcterms:created xsi:type="dcterms:W3CDTF">2020-12-09T04:29:00Z</dcterms:created>
  <dcterms:modified xsi:type="dcterms:W3CDTF">2020-12-14T06:20:00Z</dcterms:modified>
</cp:coreProperties>
</file>